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B93685" w:rsidRPr="00D75BE5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“</w:t>
      </w:r>
      <w:r w:rsidR="0035634E">
        <w:rPr>
          <w:rStyle w:val="a4"/>
          <w:rFonts w:cs="Times New Roman" w:hint="eastAsia"/>
          <w:sz w:val="32"/>
          <w:szCs w:val="32"/>
        </w:rPr>
        <w:t>中利</w:t>
      </w:r>
      <w:r w:rsidR="0038074A">
        <w:rPr>
          <w:rStyle w:val="a4"/>
          <w:rFonts w:cs="Times New Roman" w:hint="eastAsia"/>
          <w:sz w:val="32"/>
          <w:szCs w:val="32"/>
        </w:rPr>
        <w:t>集团</w:t>
      </w:r>
      <w:bookmarkStart w:id="0" w:name="_GoBack"/>
      <w:bookmarkEnd w:id="0"/>
      <w:r w:rsidR="0035634E">
        <w:rPr>
          <w:rStyle w:val="a4"/>
          <w:rFonts w:cs="Times New Roman" w:hint="eastAsia"/>
          <w:sz w:val="32"/>
          <w:szCs w:val="32"/>
        </w:rPr>
        <w:t>柴油叉车采购</w:t>
      </w:r>
      <w:r>
        <w:rPr>
          <w:rStyle w:val="a4"/>
          <w:rFonts w:cs="Times New Roman" w:hint="eastAsia"/>
          <w:sz w:val="32"/>
          <w:szCs w:val="32"/>
        </w:rPr>
        <w:t>”供应商</w:t>
      </w:r>
      <w:r w:rsidR="00DE032F" w:rsidRPr="00D75BE5">
        <w:rPr>
          <w:rStyle w:val="a4"/>
          <w:rFonts w:cs="Times New Roman"/>
          <w:sz w:val="32"/>
          <w:szCs w:val="32"/>
        </w:rPr>
        <w:t>招募公告</w:t>
      </w:r>
    </w:p>
    <w:p w:rsidR="009942B0" w:rsidRPr="00CE2E2C" w:rsidRDefault="009942B0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CE2E2C">
        <w:rPr>
          <w:rFonts w:cs="Times New Roman"/>
          <w:color w:val="000000" w:themeColor="text1"/>
        </w:rPr>
        <w:t>江苏中利</w:t>
      </w:r>
      <w:r w:rsidR="00DE032F" w:rsidRPr="00CE2E2C">
        <w:rPr>
          <w:rFonts w:cs="Times New Roman"/>
          <w:color w:val="000000" w:themeColor="text1"/>
        </w:rPr>
        <w:t>集团</w:t>
      </w:r>
      <w:r w:rsidRPr="00CE2E2C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股份有限公司为规范采购行为，严肃采购纪律，坚持公开、公平、公正，在保证质量的前提下最大限度降低采购成本，拟公开招募“</w:t>
      </w:r>
      <w:r w:rsidR="0035634E">
        <w:rPr>
          <w:rFonts w:cs="Times New Roman" w:hint="eastAsia"/>
          <w:bCs/>
          <w:color w:val="000000" w:themeColor="text1"/>
        </w:rPr>
        <w:t>3-3.8吨柴油叉车</w:t>
      </w:r>
      <w:r w:rsidRPr="00CE2E2C">
        <w:rPr>
          <w:rFonts w:cs="Times New Roman"/>
          <w:color w:val="000000" w:themeColor="text1"/>
        </w:rPr>
        <w:t>”的供应商，符合要求的供应商将被邀请参与招标。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招募对象：</w:t>
      </w:r>
    </w:p>
    <w:p w:rsidR="009942B0" w:rsidRPr="00CE2E2C" w:rsidRDefault="00317157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b/>
          <w:color w:val="000000" w:themeColor="text1"/>
        </w:rPr>
      </w:pPr>
      <w:r w:rsidRPr="00317157">
        <w:rPr>
          <w:rStyle w:val="a4"/>
          <w:rFonts w:hint="eastAsia"/>
          <w:b w:val="0"/>
        </w:rPr>
        <w:t>叉车</w:t>
      </w:r>
      <w:r w:rsidR="009942B0" w:rsidRPr="00CE2E2C">
        <w:rPr>
          <w:rFonts w:cs="Times New Roman"/>
          <w:color w:val="000000" w:themeColor="text1"/>
        </w:rPr>
        <w:t>的生产厂家</w:t>
      </w:r>
      <w:r w:rsidR="00CE162F" w:rsidRPr="00CE2E2C">
        <w:rPr>
          <w:rFonts w:cs="Times New Roman"/>
          <w:color w:val="000000" w:themeColor="text1"/>
        </w:rPr>
        <w:t>与代理商</w:t>
      </w:r>
      <w:r w:rsidR="009942B0" w:rsidRPr="00CE2E2C">
        <w:rPr>
          <w:rFonts w:cs="Times New Roman"/>
          <w:color w:val="000000" w:themeColor="text1"/>
        </w:rPr>
        <w:t>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35634E" w:rsidRPr="00F82723" w:rsidRDefault="0035634E" w:rsidP="0035634E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江苏</w:t>
      </w:r>
      <w:r>
        <w:rPr>
          <w:rFonts w:cs="Times New Roman"/>
          <w:color w:val="000000" w:themeColor="text1"/>
        </w:rPr>
        <w:t>中利集团股份有限公司</w:t>
      </w:r>
      <w:r>
        <w:rPr>
          <w:rFonts w:cs="Times New Roman" w:hint="eastAsia"/>
          <w:color w:val="000000" w:themeColor="text1"/>
        </w:rPr>
        <w:t>（江苏省常熟</w:t>
      </w:r>
      <w:proofErr w:type="gramStart"/>
      <w:r>
        <w:rPr>
          <w:rFonts w:cs="Times New Roman" w:hint="eastAsia"/>
          <w:color w:val="000000" w:themeColor="text1"/>
        </w:rPr>
        <w:t>市常昆路</w:t>
      </w:r>
      <w:proofErr w:type="gramEnd"/>
      <w:r>
        <w:rPr>
          <w:rFonts w:cs="Times New Roman" w:hint="eastAsia"/>
          <w:color w:val="000000" w:themeColor="text1"/>
        </w:rPr>
        <w:t>8号）</w:t>
      </w:r>
    </w:p>
    <w:p w:rsidR="00CE162F" w:rsidRPr="00CE2E2C" w:rsidRDefault="009942B0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b/>
          <w:bCs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1</w:t>
      </w:r>
      <w:r w:rsidRPr="00F82723">
        <w:rPr>
          <w:rFonts w:cs="Times New Roman"/>
          <w:color w:val="000000" w:themeColor="text1"/>
        </w:rPr>
        <w:t>）应答人</w:t>
      </w:r>
      <w:r w:rsidR="00CE162F">
        <w:rPr>
          <w:rFonts w:cs="Times New Roman" w:hint="eastAsia"/>
          <w:color w:val="000000" w:themeColor="text1"/>
        </w:rPr>
        <w:t>需</w:t>
      </w:r>
      <w:r w:rsidR="00CE162F">
        <w:rPr>
          <w:rFonts w:ascii="PingFang SC-Regular" w:hAnsi="PingFang SC-Regular" w:hint="eastAsia"/>
          <w:color w:val="1B1C21"/>
        </w:rPr>
        <w:t>具有独立法人资格</w:t>
      </w:r>
      <w:r w:rsidRPr="00F82723">
        <w:rPr>
          <w:rFonts w:cs="Times New Roman"/>
          <w:color w:val="000000" w:themeColor="text1"/>
        </w:rPr>
        <w:t>。（提供营业执照）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2</w:t>
      </w:r>
      <w:r w:rsidRPr="00F82723">
        <w:rPr>
          <w:rFonts w:cs="Times New Roman"/>
          <w:color w:val="000000" w:themeColor="text1"/>
        </w:rPr>
        <w:t>）应答人应</w:t>
      </w:r>
      <w:r w:rsidR="00CE162F">
        <w:rPr>
          <w:rFonts w:ascii="PingFang SC-Regular" w:hAnsi="PingFang SC-Regular" w:hint="eastAsia"/>
          <w:color w:val="1B1C21"/>
        </w:rPr>
        <w:t>具备相关设备设计、制造资质</w:t>
      </w:r>
      <w:r w:rsidR="00317157">
        <w:rPr>
          <w:rFonts w:ascii="PingFang SC-Regular" w:hAnsi="PingFang SC-Regular" w:hint="eastAsia"/>
          <w:color w:val="1B1C21"/>
        </w:rPr>
        <w:t>，</w:t>
      </w:r>
      <w:r w:rsidR="00CE162F">
        <w:rPr>
          <w:rFonts w:ascii="PingFang SC-Regular" w:hAnsi="PingFang SC-Regular" w:hint="eastAsia"/>
          <w:color w:val="1B1C21"/>
        </w:rPr>
        <w:t>经验或相关代理资质。</w:t>
      </w:r>
      <w:r w:rsidR="00660405">
        <w:rPr>
          <w:rFonts w:ascii="PingFang SC-Regular" w:hAnsi="PingFang SC-Regular" w:hint="eastAsia"/>
          <w:color w:val="1B1C21"/>
        </w:rPr>
        <w:t>（资质证书）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3</w:t>
      </w:r>
      <w:r w:rsidR="00CE162F">
        <w:rPr>
          <w:rFonts w:cs="Times New Roman"/>
          <w:color w:val="000000" w:themeColor="text1"/>
        </w:rPr>
        <w:t>）应答人应有完善的售后服务</w:t>
      </w:r>
      <w:r w:rsidRPr="00F82723">
        <w:rPr>
          <w:rFonts w:cs="Times New Roman"/>
          <w:color w:val="000000" w:themeColor="text1"/>
        </w:rPr>
        <w:t>能</w:t>
      </w:r>
      <w:r w:rsidR="00CE162F">
        <w:rPr>
          <w:rFonts w:cs="Times New Roman"/>
          <w:color w:val="000000" w:themeColor="text1"/>
        </w:rPr>
        <w:t>力。（提供就近售后服务点或区域代理详情</w:t>
      </w:r>
      <w:r w:rsidRPr="00F82723">
        <w:rPr>
          <w:rFonts w:cs="Times New Roman"/>
          <w:color w:val="000000" w:themeColor="text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）应答人须有相同产品项目案例，并熟悉其</w:t>
      </w:r>
      <w:r w:rsidR="00CE162F">
        <w:rPr>
          <w:rFonts w:cs="Times New Roman" w:hint="eastAsia"/>
          <w:color w:val="000000" w:themeColor="text1"/>
        </w:rPr>
        <w:t>设备</w:t>
      </w:r>
      <w:r w:rsidR="00CE162F">
        <w:rPr>
          <w:rFonts w:cs="Times New Roman"/>
          <w:color w:val="000000" w:themeColor="text1"/>
        </w:rPr>
        <w:t>运行与维护</w:t>
      </w:r>
      <w:r w:rsidRPr="00F82723">
        <w:rPr>
          <w:rFonts w:cs="Times New Roman"/>
          <w:color w:val="000000" w:themeColor="text1"/>
        </w:rPr>
        <w:t>。（提供客户清单）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）应答人必须为增值税一般纳税人。（提供增值税一般纳税人相关证明）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7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9942B0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8</w:t>
      </w:r>
      <w:r w:rsidRPr="00F82723">
        <w:rPr>
          <w:rFonts w:cs="Times New Roman"/>
          <w:color w:val="000000" w:themeColor="text1"/>
        </w:rPr>
        <w:t>）应答人不得存在下列情形之一：有违法行为或被媒体曝光且在社会上造成恶劣影响的、有骗取中标的、有合同实施过程中出现过重大质量问题且未妥善解决的、已合作供应商有严重违约及中标后实际服务情况出现重大偏差的。</w:t>
      </w:r>
    </w:p>
    <w:p w:rsidR="00C96455" w:rsidRPr="00C96455" w:rsidRDefault="00C96455" w:rsidP="00C9645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（9）</w:t>
      </w:r>
      <w:r>
        <w:rPr>
          <w:rFonts w:hint="eastAsia"/>
          <w:color w:val="1B1C21"/>
          <w:spacing w:val="8"/>
        </w:rPr>
        <w:t>供应商应具有良好的商业信誉，无重大违法记录，且在“信用中国”网站（</w:t>
      </w:r>
      <w:hyperlink r:id="rId8" w:tgtFrame="https://chat.deepseek.com/a/chat/s/_blank" w:history="1">
        <w:r>
          <w:rPr>
            <w:rStyle w:val="a7"/>
            <w:rFonts w:hint="eastAsia"/>
            <w:color w:val="1B1C21"/>
            <w:spacing w:val="8"/>
          </w:rPr>
          <w:t>www.creditchina.gov.cn）上无不良信用记录。</w:t>
        </w:r>
      </w:hyperlink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lastRenderedPageBreak/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</w:t>
      </w:r>
      <w:r w:rsidR="0035634E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年</w:t>
      </w:r>
      <w:r w:rsidR="0035634E">
        <w:rPr>
          <w:rFonts w:cs="Times New Roman" w:hint="eastAsia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月</w:t>
      </w:r>
      <w:r w:rsidR="0035634E">
        <w:rPr>
          <w:rFonts w:cs="Times New Roman" w:hint="eastAsia"/>
          <w:color w:val="000000" w:themeColor="text1"/>
        </w:rPr>
        <w:t>10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1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1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94D96" w:rsidRPr="00F82723">
        <w:rPr>
          <w:rFonts w:cs="Times New Roman"/>
          <w:color w:val="000000" w:themeColor="text1"/>
        </w:rPr>
        <w:t>曹先生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3B5CA4" w:rsidRPr="00F82723">
        <w:rPr>
          <w:rFonts w:cs="Times New Roman"/>
          <w:color w:val="000000" w:themeColor="text1"/>
        </w:rPr>
        <w:t>0512-52578310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381594" w:rsidRPr="00F82723">
        <w:rPr>
          <w:rFonts w:cs="Times New Roman"/>
          <w:color w:val="000000" w:themeColor="text1"/>
        </w:rPr>
        <w:t>caoke</w:t>
      </w:r>
      <w:r w:rsidRPr="00F82723">
        <w:rPr>
          <w:rFonts w:cs="Times New Roman"/>
          <w:color w:val="000000" w:themeColor="text1"/>
        </w:rPr>
        <w:t>@</w:t>
      </w:r>
      <w:r w:rsidR="00381594" w:rsidRPr="00F82723">
        <w:rPr>
          <w:rFonts w:cs="Times New Roman"/>
          <w:color w:val="000000" w:themeColor="text1"/>
        </w:rPr>
        <w:t>zhongli</w:t>
      </w:r>
      <w:r w:rsidRPr="00F82723">
        <w:rPr>
          <w:rFonts w:cs="Times New Roman"/>
          <w:color w:val="000000" w:themeColor="text1"/>
        </w:rPr>
        <w:t>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806" w:rsidRDefault="00BE5806" w:rsidP="00317157">
      <w:r>
        <w:separator/>
      </w:r>
    </w:p>
  </w:endnote>
  <w:endnote w:type="continuationSeparator" w:id="0">
    <w:p w:rsidR="00BE5806" w:rsidRDefault="00BE5806" w:rsidP="00317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806" w:rsidRDefault="00BE5806" w:rsidP="00317157">
      <w:r>
        <w:separator/>
      </w:r>
    </w:p>
  </w:footnote>
  <w:footnote w:type="continuationSeparator" w:id="0">
    <w:p w:rsidR="00BE5806" w:rsidRDefault="00BE5806" w:rsidP="00317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17157"/>
    <w:rsid w:val="0035634E"/>
    <w:rsid w:val="0038074A"/>
    <w:rsid w:val="00381594"/>
    <w:rsid w:val="003B5CA4"/>
    <w:rsid w:val="003E120E"/>
    <w:rsid w:val="00494D96"/>
    <w:rsid w:val="00660405"/>
    <w:rsid w:val="0080675C"/>
    <w:rsid w:val="0097480D"/>
    <w:rsid w:val="009755E7"/>
    <w:rsid w:val="009942B0"/>
    <w:rsid w:val="00B243C5"/>
    <w:rsid w:val="00B93685"/>
    <w:rsid w:val="00BE5806"/>
    <w:rsid w:val="00C96455"/>
    <w:rsid w:val="00CE162F"/>
    <w:rsid w:val="00CE2E2C"/>
    <w:rsid w:val="00D75BE5"/>
    <w:rsid w:val="00DE032F"/>
    <w:rsid w:val="00EA6ED1"/>
    <w:rsid w:val="00F54B6D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317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71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7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715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964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317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71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7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715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964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ditchina.gov.xn--cn)-x28dpa22zh54b1tl9p7ad01avjv.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31</cp:revision>
  <dcterms:created xsi:type="dcterms:W3CDTF">2025-04-16T03:05:00Z</dcterms:created>
  <dcterms:modified xsi:type="dcterms:W3CDTF">2026-04-01T07:20:00Z</dcterms:modified>
</cp:coreProperties>
</file>